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484D2" w14:textId="77777777" w:rsidR="00FE0440" w:rsidRDefault="0098145B" w:rsidP="00841463">
      <w:pPr>
        <w:pStyle w:val="Titel"/>
        <w:jc w:val="center"/>
      </w:pPr>
      <w:r>
        <w:t>Beoordelingsformulier</w:t>
      </w:r>
    </w:p>
    <w:p w14:paraId="2218398B" w14:textId="035E2E95" w:rsidR="0098145B" w:rsidRDefault="00BC2773" w:rsidP="00841463">
      <w:pPr>
        <w:jc w:val="center"/>
        <w:rPr>
          <w:i/>
        </w:rPr>
      </w:pPr>
      <w:r>
        <w:rPr>
          <w:i/>
        </w:rPr>
        <w:t>Kaarten maken met emoji’s</w:t>
      </w:r>
    </w:p>
    <w:p w14:paraId="16644764" w14:textId="77777777" w:rsidR="00E3557F" w:rsidRPr="00E3557F" w:rsidRDefault="00E3557F" w:rsidP="0098145B">
      <w:pPr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7188" w14:paraId="535F695B" w14:textId="77777777" w:rsidTr="00527188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01E7570" w14:textId="77777777" w:rsidR="00527188" w:rsidRDefault="00527188" w:rsidP="00527188"/>
          <w:p w14:paraId="5B8C34D5" w14:textId="66BD9D01" w:rsidR="00527188" w:rsidRDefault="008747D8" w:rsidP="00527188">
            <w:r>
              <w:t>Emojikaart (</w:t>
            </w:r>
            <w:r w:rsidR="003017DA">
              <w:t>65</w:t>
            </w:r>
            <w:r w:rsidR="00A90996">
              <w:t xml:space="preserve"> pnt.)</w:t>
            </w:r>
          </w:p>
          <w:p w14:paraId="2CD3C5FE" w14:textId="77777777" w:rsidR="00527188" w:rsidRDefault="00527188" w:rsidP="00527188"/>
        </w:tc>
      </w:tr>
      <w:tr w:rsidR="003017DA" w14:paraId="567A0B1C" w14:textId="77777777" w:rsidTr="00527188">
        <w:tc>
          <w:tcPr>
            <w:tcW w:w="4531" w:type="dxa"/>
          </w:tcPr>
          <w:p w14:paraId="0E5997DC" w14:textId="6FE814EC" w:rsidR="003017DA" w:rsidRDefault="003017DA" w:rsidP="003017DA">
            <w:pPr>
              <w:spacing w:line="480" w:lineRule="auto"/>
            </w:pPr>
            <w:r>
              <w:t xml:space="preserve">Positie van de </w:t>
            </w:r>
            <w:r>
              <w:t>emoji’s</w:t>
            </w:r>
            <w:r>
              <w:t xml:space="preserve"> t.o.v. elkaar</w:t>
            </w:r>
          </w:p>
        </w:tc>
        <w:tc>
          <w:tcPr>
            <w:tcW w:w="4531" w:type="dxa"/>
          </w:tcPr>
          <w:p w14:paraId="1E23978F" w14:textId="034E34FC" w:rsidR="003017DA" w:rsidRDefault="003017DA" w:rsidP="003017DA">
            <w:pPr>
              <w:spacing w:line="480" w:lineRule="auto"/>
            </w:pPr>
            <w:r>
              <w:t xml:space="preserve">     0     /     </w:t>
            </w:r>
            <w:r>
              <w:t>5</w:t>
            </w:r>
            <w:r>
              <w:t xml:space="preserve">     /     </w:t>
            </w:r>
            <w:r>
              <w:t>10</w:t>
            </w:r>
            <w:r>
              <w:t xml:space="preserve">   /    </w:t>
            </w:r>
            <w:r>
              <w:t>15</w:t>
            </w:r>
            <w:r>
              <w:t xml:space="preserve">   /    </w:t>
            </w:r>
            <w:r>
              <w:t>20</w:t>
            </w:r>
            <w:r>
              <w:t xml:space="preserve">   /     2</w:t>
            </w:r>
            <w:r>
              <w:t>5</w:t>
            </w:r>
          </w:p>
        </w:tc>
      </w:tr>
      <w:tr w:rsidR="003017DA" w14:paraId="0D1D8023" w14:textId="77777777" w:rsidTr="00527188">
        <w:tc>
          <w:tcPr>
            <w:tcW w:w="4531" w:type="dxa"/>
          </w:tcPr>
          <w:p w14:paraId="600BA07E" w14:textId="50EF1F05" w:rsidR="003017DA" w:rsidRDefault="003017DA" w:rsidP="003017DA">
            <w:pPr>
              <w:spacing w:line="480" w:lineRule="auto"/>
            </w:pPr>
            <w:r>
              <w:t xml:space="preserve">Samenhangende stijl van de </w:t>
            </w:r>
            <w:r>
              <w:t>emoji’s</w:t>
            </w:r>
          </w:p>
        </w:tc>
        <w:tc>
          <w:tcPr>
            <w:tcW w:w="4531" w:type="dxa"/>
          </w:tcPr>
          <w:p w14:paraId="3918F28B" w14:textId="6A535148" w:rsidR="003017DA" w:rsidRDefault="003017DA" w:rsidP="003017DA">
            <w:pPr>
              <w:spacing w:line="480" w:lineRule="auto"/>
            </w:pPr>
            <w:r>
              <w:t xml:space="preserve">     0     /     2     /     4     /     6     /     8    /     10</w:t>
            </w:r>
          </w:p>
        </w:tc>
      </w:tr>
      <w:tr w:rsidR="003017DA" w14:paraId="0408B97A" w14:textId="77777777" w:rsidTr="00527188">
        <w:tc>
          <w:tcPr>
            <w:tcW w:w="4531" w:type="dxa"/>
          </w:tcPr>
          <w:p w14:paraId="230919EC" w14:textId="13621CDE" w:rsidR="003017DA" w:rsidRDefault="003017DA" w:rsidP="003017DA">
            <w:pPr>
              <w:spacing w:line="480" w:lineRule="auto"/>
            </w:pPr>
            <w:r>
              <w:t xml:space="preserve">Opmaak/lay-out </w:t>
            </w:r>
            <w:r>
              <w:t>emoji</w:t>
            </w:r>
            <w:r>
              <w:t>kaart</w:t>
            </w:r>
          </w:p>
        </w:tc>
        <w:tc>
          <w:tcPr>
            <w:tcW w:w="4531" w:type="dxa"/>
          </w:tcPr>
          <w:p w14:paraId="2F344A07" w14:textId="4C84A70F" w:rsidR="003017DA" w:rsidRDefault="003017DA" w:rsidP="003017DA">
            <w:pPr>
              <w:spacing w:line="480" w:lineRule="auto"/>
            </w:pPr>
            <w:r>
              <w:t xml:space="preserve">     0     /     2     /     4     /     6     /     8    /     10</w:t>
            </w:r>
          </w:p>
        </w:tc>
      </w:tr>
      <w:tr w:rsidR="003017DA" w14:paraId="77595D29" w14:textId="77777777" w:rsidTr="00527188">
        <w:tc>
          <w:tcPr>
            <w:tcW w:w="4531" w:type="dxa"/>
          </w:tcPr>
          <w:p w14:paraId="5DC02302" w14:textId="3E5F2A80" w:rsidR="003017DA" w:rsidRDefault="003017DA" w:rsidP="003017DA">
            <w:pPr>
              <w:spacing w:line="480" w:lineRule="auto"/>
            </w:pPr>
            <w:r>
              <w:t>Creativiteit van de gebruikte emoji’s</w:t>
            </w:r>
          </w:p>
        </w:tc>
        <w:tc>
          <w:tcPr>
            <w:tcW w:w="4531" w:type="dxa"/>
          </w:tcPr>
          <w:p w14:paraId="2F0BEB94" w14:textId="3B0FD0E6" w:rsidR="003017DA" w:rsidRDefault="003017DA" w:rsidP="003017DA">
            <w:pPr>
              <w:spacing w:line="480" w:lineRule="auto"/>
            </w:pPr>
            <w:r>
              <w:t xml:space="preserve">     0     /     2     /     4     /     6     /     8    /     10</w:t>
            </w:r>
          </w:p>
        </w:tc>
      </w:tr>
      <w:tr w:rsidR="003017DA" w14:paraId="3946DB14" w14:textId="77777777" w:rsidTr="00527188">
        <w:tc>
          <w:tcPr>
            <w:tcW w:w="4531" w:type="dxa"/>
          </w:tcPr>
          <w:p w14:paraId="3A57EA47" w14:textId="2610541C" w:rsidR="003017DA" w:rsidRDefault="003017DA" w:rsidP="003017DA">
            <w:pPr>
              <w:spacing w:line="480" w:lineRule="auto"/>
            </w:pPr>
            <w:r>
              <w:t>Duidelijkheid van de emoji’s</w:t>
            </w:r>
          </w:p>
        </w:tc>
        <w:tc>
          <w:tcPr>
            <w:tcW w:w="4531" w:type="dxa"/>
          </w:tcPr>
          <w:p w14:paraId="59C36D59" w14:textId="72E2921A" w:rsidR="003017DA" w:rsidRDefault="003017DA" w:rsidP="003017DA">
            <w:pPr>
              <w:spacing w:line="480" w:lineRule="auto"/>
            </w:pPr>
            <w:r>
              <w:t xml:space="preserve">     0     /     1     /     2     /     3     /     4     /     5</w:t>
            </w:r>
          </w:p>
        </w:tc>
      </w:tr>
      <w:tr w:rsidR="003017DA" w14:paraId="353C69EC" w14:textId="77777777" w:rsidTr="00527188">
        <w:tc>
          <w:tcPr>
            <w:tcW w:w="4531" w:type="dxa"/>
          </w:tcPr>
          <w:p w14:paraId="6E4F6FBF" w14:textId="7D2447BC" w:rsidR="003017DA" w:rsidRDefault="003017DA" w:rsidP="003017DA">
            <w:pPr>
              <w:spacing w:line="480" w:lineRule="auto"/>
            </w:pPr>
            <w:r>
              <w:t xml:space="preserve">Hoeveelheid gebruikte emoji’s </w:t>
            </w:r>
          </w:p>
        </w:tc>
        <w:tc>
          <w:tcPr>
            <w:tcW w:w="4531" w:type="dxa"/>
          </w:tcPr>
          <w:p w14:paraId="787ED849" w14:textId="77777777" w:rsidR="003017DA" w:rsidRDefault="003017DA" w:rsidP="003017DA">
            <w:pPr>
              <w:spacing w:line="480" w:lineRule="auto"/>
            </w:pPr>
            <w:r>
              <w:t xml:space="preserve">     0     /     1     /     2     /     3     /     4     /     5</w:t>
            </w:r>
          </w:p>
        </w:tc>
      </w:tr>
      <w:tr w:rsidR="003017DA" w14:paraId="75E729E6" w14:textId="77777777" w:rsidTr="003017DA">
        <w:tc>
          <w:tcPr>
            <w:tcW w:w="9062" w:type="dxa"/>
            <w:gridSpan w:val="2"/>
            <w:shd w:val="clear" w:color="auto" w:fill="D0CECE" w:themeFill="background2" w:themeFillShade="E6"/>
          </w:tcPr>
          <w:p w14:paraId="4A5872C4" w14:textId="45327666" w:rsidR="003017DA" w:rsidRDefault="003017DA" w:rsidP="003017DA"/>
          <w:p w14:paraId="7720728B" w14:textId="14157875" w:rsidR="003017DA" w:rsidRDefault="003017DA" w:rsidP="003017DA">
            <w:r>
              <w:t>Legenda (20 pnt.)</w:t>
            </w:r>
          </w:p>
          <w:p w14:paraId="608553A7" w14:textId="5DF61939" w:rsidR="003017DA" w:rsidRDefault="003017DA" w:rsidP="003017DA"/>
        </w:tc>
      </w:tr>
      <w:tr w:rsidR="003017DA" w14:paraId="419ED7B1" w14:textId="77777777" w:rsidTr="00527188">
        <w:tc>
          <w:tcPr>
            <w:tcW w:w="4531" w:type="dxa"/>
          </w:tcPr>
          <w:p w14:paraId="6F18B33A" w14:textId="77777777" w:rsidR="003017DA" w:rsidRDefault="003017DA" w:rsidP="003017DA">
            <w:r>
              <w:t xml:space="preserve">Volledigheid legenda </w:t>
            </w:r>
          </w:p>
          <w:p w14:paraId="438BC8D4" w14:textId="77777777" w:rsidR="003017DA" w:rsidRDefault="003017DA" w:rsidP="003017DA">
            <w:pPr>
              <w:pStyle w:val="Lijstalinea"/>
              <w:numPr>
                <w:ilvl w:val="0"/>
                <w:numId w:val="2"/>
              </w:numPr>
            </w:pPr>
            <w:r>
              <w:t>Toelichting gebruikte emoji’s</w:t>
            </w:r>
          </w:p>
          <w:p w14:paraId="1DC202D8" w14:textId="127E4C3D" w:rsidR="003017DA" w:rsidRDefault="003017DA" w:rsidP="003017DA">
            <w:pPr>
              <w:pStyle w:val="Lijstalinea"/>
              <w:numPr>
                <w:ilvl w:val="0"/>
                <w:numId w:val="2"/>
              </w:numPr>
            </w:pPr>
            <w:r>
              <w:t>Toelichting locaties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36F3CA26" w14:textId="787A4F1D" w:rsidR="003017DA" w:rsidRDefault="003017DA" w:rsidP="003017DA">
            <w:pPr>
              <w:spacing w:line="480" w:lineRule="auto"/>
            </w:pPr>
            <w:r>
              <w:t xml:space="preserve">     0     /     2     /     4     /     6     /     8     /     10</w:t>
            </w:r>
          </w:p>
        </w:tc>
      </w:tr>
      <w:tr w:rsidR="003017DA" w14:paraId="5D234E73" w14:textId="77777777" w:rsidTr="00527188">
        <w:tc>
          <w:tcPr>
            <w:tcW w:w="4531" w:type="dxa"/>
          </w:tcPr>
          <w:p w14:paraId="670BBAE6" w14:textId="5DC9F412" w:rsidR="003017DA" w:rsidRDefault="003017DA" w:rsidP="003017DA">
            <w:pPr>
              <w:spacing w:line="480" w:lineRule="auto"/>
            </w:pPr>
            <w:r>
              <w:t>Overzichtelijkheid legenda</w:t>
            </w:r>
          </w:p>
        </w:tc>
        <w:tc>
          <w:tcPr>
            <w:tcW w:w="4531" w:type="dxa"/>
          </w:tcPr>
          <w:p w14:paraId="480E06AF" w14:textId="627280F4" w:rsidR="003017DA" w:rsidRDefault="003017DA" w:rsidP="003017DA">
            <w:pPr>
              <w:spacing w:line="480" w:lineRule="auto"/>
            </w:pPr>
            <w:r>
              <w:t xml:space="preserve">     0     /     1     /     2     /     3     /     4     /     5</w:t>
            </w:r>
          </w:p>
        </w:tc>
      </w:tr>
      <w:tr w:rsidR="003017DA" w14:paraId="132A7FC4" w14:textId="77777777" w:rsidTr="00527188">
        <w:tc>
          <w:tcPr>
            <w:tcW w:w="4531" w:type="dxa"/>
          </w:tcPr>
          <w:p w14:paraId="26959FC2" w14:textId="5165000D" w:rsidR="003017DA" w:rsidRDefault="003017DA" w:rsidP="003017DA">
            <w:pPr>
              <w:spacing w:line="480" w:lineRule="auto"/>
            </w:pPr>
            <w:r>
              <w:t>Taalgebruik legenda</w:t>
            </w:r>
          </w:p>
        </w:tc>
        <w:tc>
          <w:tcPr>
            <w:tcW w:w="4531" w:type="dxa"/>
          </w:tcPr>
          <w:p w14:paraId="551EA19A" w14:textId="2D05C50B" w:rsidR="003017DA" w:rsidRDefault="003017DA" w:rsidP="003017DA">
            <w:pPr>
              <w:spacing w:line="480" w:lineRule="auto"/>
            </w:pPr>
            <w:r>
              <w:t xml:space="preserve">     0     /     1     /     2     /     3     /     4     /     5</w:t>
            </w:r>
          </w:p>
        </w:tc>
      </w:tr>
      <w:tr w:rsidR="003017DA" w14:paraId="3D172AA7" w14:textId="77777777" w:rsidTr="00527188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DBB364B" w14:textId="77777777" w:rsidR="003017DA" w:rsidRDefault="003017DA" w:rsidP="003017DA"/>
          <w:p w14:paraId="621E9AAC" w14:textId="5E432814" w:rsidR="003017DA" w:rsidRDefault="003017DA" w:rsidP="003017DA">
            <w:r>
              <w:t>Proces (15 pnt.)</w:t>
            </w:r>
          </w:p>
          <w:p w14:paraId="4B209C40" w14:textId="77777777" w:rsidR="003017DA" w:rsidRDefault="003017DA" w:rsidP="003017DA"/>
        </w:tc>
      </w:tr>
      <w:tr w:rsidR="003017DA" w14:paraId="794479BF" w14:textId="77777777" w:rsidTr="00527188">
        <w:tc>
          <w:tcPr>
            <w:tcW w:w="4531" w:type="dxa"/>
          </w:tcPr>
          <w:p w14:paraId="3CCC159F" w14:textId="65AD1DD1" w:rsidR="003017DA" w:rsidRDefault="003017DA" w:rsidP="003017DA">
            <w:r>
              <w:t xml:space="preserve">Netheid van het ingeleverde werk </w:t>
            </w:r>
          </w:p>
        </w:tc>
        <w:tc>
          <w:tcPr>
            <w:tcW w:w="4531" w:type="dxa"/>
          </w:tcPr>
          <w:p w14:paraId="7C663D24" w14:textId="2057DC5A" w:rsidR="003017DA" w:rsidRDefault="003017DA" w:rsidP="003017DA">
            <w:pPr>
              <w:spacing w:line="480" w:lineRule="auto"/>
            </w:pPr>
            <w:r>
              <w:t xml:space="preserve">     0     /     2     /     4     /     6     /     8     /     10</w:t>
            </w:r>
          </w:p>
        </w:tc>
      </w:tr>
      <w:tr w:rsidR="003017DA" w14:paraId="3DBCE045" w14:textId="77777777" w:rsidTr="00527188">
        <w:tc>
          <w:tcPr>
            <w:tcW w:w="4531" w:type="dxa"/>
          </w:tcPr>
          <w:p w14:paraId="4BD5C8EC" w14:textId="4C30CBD0" w:rsidR="003017DA" w:rsidRDefault="003017DA" w:rsidP="003017DA">
            <w:r>
              <w:t>Op tijd ingeleverd</w:t>
            </w:r>
            <w:r>
              <w:t xml:space="preserve"> </w:t>
            </w:r>
          </w:p>
        </w:tc>
        <w:tc>
          <w:tcPr>
            <w:tcW w:w="4531" w:type="dxa"/>
          </w:tcPr>
          <w:p w14:paraId="6389EFAE" w14:textId="43F36F50" w:rsidR="003017DA" w:rsidRDefault="003017DA" w:rsidP="003017DA">
            <w:pPr>
              <w:spacing w:line="480" w:lineRule="auto"/>
            </w:pPr>
            <w:r>
              <w:t xml:space="preserve">     0     /     1     /     2     /     3     /     4     /     5</w:t>
            </w:r>
          </w:p>
        </w:tc>
      </w:tr>
      <w:tr w:rsidR="003017DA" w14:paraId="258EE9C9" w14:textId="77777777" w:rsidTr="00E3557F">
        <w:tc>
          <w:tcPr>
            <w:tcW w:w="4531" w:type="dxa"/>
            <w:shd w:val="clear" w:color="auto" w:fill="D0CECE" w:themeFill="background2" w:themeFillShade="E6"/>
          </w:tcPr>
          <w:p w14:paraId="0D2BFF72" w14:textId="77777777" w:rsidR="003017DA" w:rsidRDefault="003017DA" w:rsidP="003017DA"/>
          <w:p w14:paraId="6BF3782D" w14:textId="77777777" w:rsidR="003017DA" w:rsidRDefault="003017DA" w:rsidP="003017DA"/>
          <w:p w14:paraId="7656464A" w14:textId="77777777" w:rsidR="003017DA" w:rsidRDefault="003017DA" w:rsidP="003017DA">
            <w:r>
              <w:t>Totaal</w:t>
            </w:r>
          </w:p>
          <w:p w14:paraId="66D36D1B" w14:textId="77777777" w:rsidR="003017DA" w:rsidRDefault="003017DA" w:rsidP="003017DA"/>
          <w:p w14:paraId="580D981F" w14:textId="77777777" w:rsidR="003017DA" w:rsidRDefault="003017DA" w:rsidP="003017DA"/>
        </w:tc>
        <w:tc>
          <w:tcPr>
            <w:tcW w:w="4531" w:type="dxa"/>
          </w:tcPr>
          <w:p w14:paraId="1C91CC02" w14:textId="77777777" w:rsidR="003017DA" w:rsidRDefault="003017DA" w:rsidP="003017DA"/>
          <w:p w14:paraId="204C2E0A" w14:textId="77777777" w:rsidR="003017DA" w:rsidRDefault="003017DA" w:rsidP="003017DA"/>
        </w:tc>
      </w:tr>
    </w:tbl>
    <w:p w14:paraId="76AB87AD" w14:textId="77777777" w:rsidR="0098145B" w:rsidRPr="0098145B" w:rsidRDefault="0098145B" w:rsidP="0098145B"/>
    <w:sectPr w:rsidR="0098145B" w:rsidRPr="0098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4E88"/>
    <w:multiLevelType w:val="hybridMultilevel"/>
    <w:tmpl w:val="CC1C0214"/>
    <w:lvl w:ilvl="0" w:tplc="309AF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47346"/>
    <w:multiLevelType w:val="hybridMultilevel"/>
    <w:tmpl w:val="BCDE1F32"/>
    <w:lvl w:ilvl="0" w:tplc="93F22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40"/>
    <w:rsid w:val="000347E4"/>
    <w:rsid w:val="002361DC"/>
    <w:rsid w:val="003017DA"/>
    <w:rsid w:val="003946CC"/>
    <w:rsid w:val="00527188"/>
    <w:rsid w:val="00574616"/>
    <w:rsid w:val="005863A7"/>
    <w:rsid w:val="006B499A"/>
    <w:rsid w:val="008047D7"/>
    <w:rsid w:val="00841463"/>
    <w:rsid w:val="008747D8"/>
    <w:rsid w:val="008D34C8"/>
    <w:rsid w:val="0098145B"/>
    <w:rsid w:val="009E58AE"/>
    <w:rsid w:val="00A90996"/>
    <w:rsid w:val="00B85B68"/>
    <w:rsid w:val="00BC2773"/>
    <w:rsid w:val="00BC459C"/>
    <w:rsid w:val="00CF0157"/>
    <w:rsid w:val="00D16D89"/>
    <w:rsid w:val="00DD212A"/>
    <w:rsid w:val="00E3557F"/>
    <w:rsid w:val="00EC0E6C"/>
    <w:rsid w:val="00F616BF"/>
    <w:rsid w:val="00F8363E"/>
    <w:rsid w:val="00FE0440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86F6"/>
  <w15:chartTrackingRefBased/>
  <w15:docId w15:val="{3AC79EBB-595B-4D8F-A3B7-865668B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E0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0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FE044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7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390F95E848B4EB8EF41F6B501339A" ma:contentTypeVersion="14" ma:contentTypeDescription="Een nieuw document maken." ma:contentTypeScope="" ma:versionID="69f1fe2420d2f84976859c3c90ebd4be">
  <xsd:schema xmlns:xsd="http://www.w3.org/2001/XMLSchema" xmlns:xs="http://www.w3.org/2001/XMLSchema" xmlns:p="http://schemas.microsoft.com/office/2006/metadata/properties" xmlns:ns3="8987e49d-d73b-4bf2-b9ac-e5ba86c62ba9" xmlns:ns4="af090518-1b59-4adb-b369-cd5fcfd0e31a" targetNamespace="http://schemas.microsoft.com/office/2006/metadata/properties" ma:root="true" ma:fieldsID="c770f5d51b77ef56efc054d5b659f037" ns3:_="" ns4:_="">
    <xsd:import namespace="8987e49d-d73b-4bf2-b9ac-e5ba86c62ba9"/>
    <xsd:import namespace="af090518-1b59-4adb-b369-cd5fcfd0e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7e49d-d73b-4bf2-b9ac-e5ba86c62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0518-1b59-4adb-b369-cd5fcfd0e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058CE-F4C8-4254-A30C-E6FA5F1D2E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87e49d-d73b-4bf2-b9ac-e5ba86c62ba9"/>
    <ds:schemaRef ds:uri="http://purl.org/dc/terms/"/>
    <ds:schemaRef ds:uri="http://schemas.openxmlformats.org/package/2006/metadata/core-properties"/>
    <ds:schemaRef ds:uri="af090518-1b59-4adb-b369-cd5fcfd0e3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E19C01-C50B-46E7-8104-2B6105BB9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78AE8-82E4-4B04-B815-E48B972CA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7e49d-d73b-4bf2-b9ac-e5ba86c62ba9"/>
    <ds:schemaRef ds:uri="af090518-1b59-4adb-b369-cd5fcfd0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Het Plein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den Berg</dc:creator>
  <cp:keywords/>
  <dc:description/>
  <cp:lastModifiedBy>Berg van den, Wouter</cp:lastModifiedBy>
  <cp:revision>3</cp:revision>
  <dcterms:created xsi:type="dcterms:W3CDTF">2021-06-09T12:55:00Z</dcterms:created>
  <dcterms:modified xsi:type="dcterms:W3CDTF">2021-06-09T13:17:00Z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0x01010091F390F95E848B4EB8EF41F6B501339A</vt:lpwstr>
  </property>
</Properties>
</file>